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9C151" w14:textId="77777777" w:rsidR="003C7E74" w:rsidRPr="00453238" w:rsidRDefault="003C7E74" w:rsidP="006B2916">
      <w:pPr>
        <w:rPr>
          <w:b/>
        </w:rPr>
      </w:pPr>
    </w:p>
    <w:p w14:paraId="3700C31C" w14:textId="3349CA49" w:rsidR="00453238" w:rsidRPr="00453238" w:rsidRDefault="00453238" w:rsidP="00453238">
      <w:pPr>
        <w:jc w:val="right"/>
      </w:pPr>
      <w:r w:rsidRPr="00453238">
        <w:t>Dukla, dn. 09.08.2019r.</w:t>
      </w:r>
    </w:p>
    <w:p w14:paraId="09536EA3" w14:textId="77777777" w:rsidR="00453238" w:rsidRPr="00453238" w:rsidRDefault="00453238" w:rsidP="006B2916"/>
    <w:p w14:paraId="29CB202C" w14:textId="77777777" w:rsidR="00453238" w:rsidRPr="00453238" w:rsidRDefault="00453238" w:rsidP="00453238">
      <w:pPr>
        <w:rPr>
          <w:b/>
          <w:bCs/>
          <w:lang w:bidi="pl-PL"/>
        </w:rPr>
      </w:pPr>
    </w:p>
    <w:p w14:paraId="709DF9D8" w14:textId="5A3ED1BA" w:rsidR="00453238" w:rsidRPr="00453238" w:rsidRDefault="00453238" w:rsidP="00453238">
      <w:pPr>
        <w:jc w:val="center"/>
        <w:rPr>
          <w:b/>
          <w:bCs/>
          <w:lang w:bidi="pl-PL"/>
        </w:rPr>
      </w:pPr>
      <w:r w:rsidRPr="00453238">
        <w:rPr>
          <w:b/>
          <w:bCs/>
          <w:lang w:bidi="pl-PL"/>
        </w:rPr>
        <w:t xml:space="preserve">                                                     Wykonawcy</w:t>
      </w:r>
    </w:p>
    <w:p w14:paraId="7786C6B5" w14:textId="77777777" w:rsidR="00453238" w:rsidRPr="00453238" w:rsidRDefault="00453238" w:rsidP="00453238">
      <w:pPr>
        <w:rPr>
          <w:b/>
          <w:bCs/>
          <w:lang w:bidi="pl-PL"/>
        </w:rPr>
      </w:pPr>
    </w:p>
    <w:p w14:paraId="6EE9814F" w14:textId="77777777" w:rsidR="00453238" w:rsidRPr="00453238" w:rsidRDefault="00453238" w:rsidP="00453238">
      <w:pPr>
        <w:rPr>
          <w:b/>
          <w:bCs/>
          <w:lang w:bidi="pl-PL"/>
        </w:rPr>
      </w:pPr>
    </w:p>
    <w:p w14:paraId="0F129FC0" w14:textId="6D844878" w:rsidR="00453238" w:rsidRPr="00453238" w:rsidRDefault="00453238" w:rsidP="00453238">
      <w:pPr>
        <w:jc w:val="both"/>
        <w:rPr>
          <w:b/>
          <w:bCs/>
          <w:lang w:bidi="pl-PL"/>
        </w:rPr>
      </w:pPr>
      <w:r w:rsidRPr="00453238">
        <w:rPr>
          <w:bCs/>
          <w:lang w:bidi="pl-PL"/>
        </w:rPr>
        <w:t>Dotyczy postępowania pn.</w:t>
      </w:r>
      <w:r w:rsidRPr="00453238">
        <w:rPr>
          <w:b/>
          <w:bCs/>
          <w:lang w:bidi="pl-PL"/>
        </w:rPr>
        <w:t xml:space="preserve"> Opracowanie dokumentacji na potrzeby planów ochrony dla pięciu Parków Krajobrazowych: Jaśliskiego, </w:t>
      </w:r>
      <w:proofErr w:type="spellStart"/>
      <w:r w:rsidRPr="00453238">
        <w:rPr>
          <w:b/>
          <w:bCs/>
          <w:lang w:bidi="pl-PL"/>
        </w:rPr>
        <w:t>Ciśniańsko</w:t>
      </w:r>
      <w:proofErr w:type="spellEnd"/>
      <w:r w:rsidRPr="00453238">
        <w:rPr>
          <w:b/>
          <w:bCs/>
          <w:lang w:bidi="pl-PL"/>
        </w:rPr>
        <w:t xml:space="preserve"> – </w:t>
      </w:r>
      <w:proofErr w:type="spellStart"/>
      <w:r w:rsidRPr="00453238">
        <w:rPr>
          <w:b/>
          <w:bCs/>
          <w:lang w:bidi="pl-PL"/>
        </w:rPr>
        <w:t>Wetlińskiego</w:t>
      </w:r>
      <w:proofErr w:type="spellEnd"/>
      <w:r w:rsidRPr="00453238">
        <w:rPr>
          <w:b/>
          <w:bCs/>
          <w:lang w:bidi="pl-PL"/>
        </w:rPr>
        <w:t xml:space="preserve">, Doliny Sanu, </w:t>
      </w:r>
      <w:proofErr w:type="spellStart"/>
      <w:r w:rsidRPr="00453238">
        <w:rPr>
          <w:b/>
          <w:bCs/>
          <w:lang w:bidi="pl-PL"/>
        </w:rPr>
        <w:t>Czarnorzecko</w:t>
      </w:r>
      <w:proofErr w:type="spellEnd"/>
      <w:r w:rsidRPr="00453238">
        <w:rPr>
          <w:b/>
          <w:bCs/>
          <w:lang w:bidi="pl-PL"/>
        </w:rPr>
        <w:t xml:space="preserve"> – Strzyżowskiego i Pasma Brzanki</w:t>
      </w:r>
      <w:r w:rsidR="00444976">
        <w:rPr>
          <w:b/>
          <w:bCs/>
          <w:lang w:bidi="pl-PL"/>
        </w:rPr>
        <w:t>.</w:t>
      </w:r>
    </w:p>
    <w:p w14:paraId="5EB34C20" w14:textId="77777777" w:rsidR="00453238" w:rsidRPr="00453238" w:rsidRDefault="00453238" w:rsidP="00453238">
      <w:pPr>
        <w:jc w:val="both"/>
        <w:rPr>
          <w:b/>
          <w:bCs/>
          <w:lang w:bidi="pl-PL"/>
        </w:rPr>
      </w:pPr>
    </w:p>
    <w:p w14:paraId="1F7C3E9E" w14:textId="77777777" w:rsidR="00453238" w:rsidRPr="00453238" w:rsidRDefault="00453238" w:rsidP="00453238">
      <w:pPr>
        <w:jc w:val="both"/>
        <w:rPr>
          <w:b/>
          <w:bCs/>
          <w:lang w:bidi="pl-PL"/>
        </w:rPr>
      </w:pPr>
    </w:p>
    <w:p w14:paraId="50E381B7" w14:textId="7420861F" w:rsidR="00453238" w:rsidRPr="00453238" w:rsidRDefault="00453238" w:rsidP="00453238">
      <w:pPr>
        <w:jc w:val="both"/>
        <w:rPr>
          <w:bCs/>
          <w:iCs/>
          <w:lang w:bidi="pl-PL"/>
        </w:rPr>
      </w:pPr>
      <w:r w:rsidRPr="00453238">
        <w:rPr>
          <w:bCs/>
          <w:lang w:bidi="pl-PL"/>
        </w:rPr>
        <w:t xml:space="preserve">Działając na podstawie </w:t>
      </w:r>
      <w:r w:rsidR="00F94C09">
        <w:rPr>
          <w:bCs/>
          <w:iCs/>
          <w:lang w:bidi="pl-PL"/>
        </w:rPr>
        <w:t xml:space="preserve">art. 38 ust. 1 pkt 1, ust. 2 </w:t>
      </w:r>
      <w:r w:rsidRPr="00453238">
        <w:rPr>
          <w:bCs/>
          <w:iCs/>
          <w:lang w:bidi="pl-PL"/>
        </w:rPr>
        <w:t>ustawy z dnia 29 stycznia 2004r. Prawo Zamówień Publi</w:t>
      </w:r>
      <w:r>
        <w:rPr>
          <w:bCs/>
          <w:iCs/>
          <w:lang w:bidi="pl-PL"/>
        </w:rPr>
        <w:t xml:space="preserve">cznych (Dz. U. </w:t>
      </w:r>
      <w:proofErr w:type="gramStart"/>
      <w:r>
        <w:rPr>
          <w:bCs/>
          <w:iCs/>
          <w:lang w:bidi="pl-PL"/>
        </w:rPr>
        <w:t>z</w:t>
      </w:r>
      <w:proofErr w:type="gramEnd"/>
      <w:r>
        <w:rPr>
          <w:bCs/>
          <w:iCs/>
          <w:lang w:bidi="pl-PL"/>
        </w:rPr>
        <w:t xml:space="preserve"> 2018, poz. 1986</w:t>
      </w:r>
      <w:r w:rsidRPr="00453238">
        <w:rPr>
          <w:bCs/>
          <w:iCs/>
          <w:lang w:bidi="pl-PL"/>
        </w:rPr>
        <w:t xml:space="preserve"> z </w:t>
      </w:r>
      <w:proofErr w:type="spellStart"/>
      <w:r w:rsidRPr="00453238">
        <w:rPr>
          <w:bCs/>
          <w:iCs/>
          <w:lang w:bidi="pl-PL"/>
        </w:rPr>
        <w:t>późń</w:t>
      </w:r>
      <w:proofErr w:type="spellEnd"/>
      <w:r w:rsidRPr="00453238">
        <w:rPr>
          <w:bCs/>
          <w:iCs/>
          <w:lang w:bidi="pl-PL"/>
        </w:rPr>
        <w:t xml:space="preserve">. </w:t>
      </w:r>
      <w:proofErr w:type="gramStart"/>
      <w:r w:rsidRPr="00453238">
        <w:rPr>
          <w:bCs/>
          <w:iCs/>
          <w:lang w:bidi="pl-PL"/>
        </w:rPr>
        <w:t>zm</w:t>
      </w:r>
      <w:proofErr w:type="gramEnd"/>
      <w:r w:rsidRPr="00453238">
        <w:rPr>
          <w:bCs/>
          <w:iCs/>
          <w:lang w:bidi="pl-PL"/>
        </w:rPr>
        <w:t>.) Zam</w:t>
      </w:r>
      <w:r w:rsidR="00F94C09">
        <w:rPr>
          <w:bCs/>
          <w:iCs/>
          <w:lang w:bidi="pl-PL"/>
        </w:rPr>
        <w:t xml:space="preserve">awiający udziela odpowiedzi na </w:t>
      </w:r>
      <w:r w:rsidR="00F94C09" w:rsidRPr="00453238">
        <w:rPr>
          <w:bCs/>
          <w:iCs/>
          <w:lang w:bidi="pl-PL"/>
        </w:rPr>
        <w:t>pytania, które</w:t>
      </w:r>
      <w:r w:rsidRPr="00453238">
        <w:rPr>
          <w:bCs/>
          <w:iCs/>
          <w:lang w:bidi="pl-PL"/>
        </w:rPr>
        <w:t xml:space="preserve"> wpłynęły do Zamawiającego w związku z prowadzonym postępowaniem.</w:t>
      </w:r>
    </w:p>
    <w:p w14:paraId="60C8272C" w14:textId="77777777" w:rsidR="00453238" w:rsidRPr="00453238" w:rsidRDefault="00453238" w:rsidP="006B2916"/>
    <w:p w14:paraId="09213B2E" w14:textId="77777777" w:rsidR="00BA49B5" w:rsidRPr="00453238" w:rsidRDefault="00BA49B5" w:rsidP="006B2916">
      <w:pPr>
        <w:rPr>
          <w:b/>
        </w:rPr>
      </w:pPr>
    </w:p>
    <w:p w14:paraId="12E148AE" w14:textId="77777777" w:rsidR="00BA49B5" w:rsidRPr="00453238" w:rsidRDefault="00BA49B5" w:rsidP="00BA49B5">
      <w:pPr>
        <w:jc w:val="both"/>
      </w:pPr>
      <w:r w:rsidRPr="00453238">
        <w:rPr>
          <w:b/>
        </w:rPr>
        <w:t>Pytanie I</w:t>
      </w:r>
      <w:r w:rsidRPr="00453238">
        <w:t xml:space="preserve"> – Jaki jest wiążący termin składania ofert?</w:t>
      </w:r>
    </w:p>
    <w:p w14:paraId="03DF34D8" w14:textId="77777777" w:rsidR="00453238" w:rsidRDefault="00453238" w:rsidP="00BA49B5">
      <w:pPr>
        <w:jc w:val="both"/>
        <w:rPr>
          <w:color w:val="FF0000"/>
          <w:u w:val="single"/>
        </w:rPr>
      </w:pPr>
    </w:p>
    <w:p w14:paraId="67AE00F8" w14:textId="77777777" w:rsidR="00BA49B5" w:rsidRPr="00453238" w:rsidRDefault="00BA49B5" w:rsidP="00BA49B5">
      <w:pPr>
        <w:jc w:val="both"/>
        <w:rPr>
          <w:b/>
        </w:rPr>
      </w:pPr>
      <w:r w:rsidRPr="00453238">
        <w:rPr>
          <w:b/>
        </w:rPr>
        <w:t>Odpowiedź:</w:t>
      </w:r>
    </w:p>
    <w:p w14:paraId="1968080E" w14:textId="77777777" w:rsidR="00BA49B5" w:rsidRPr="00453238" w:rsidRDefault="00BA49B5" w:rsidP="00BA49B5">
      <w:pPr>
        <w:jc w:val="both"/>
        <w:rPr>
          <w:color w:val="000000"/>
        </w:rPr>
      </w:pPr>
      <w:r w:rsidRPr="00453238">
        <w:rPr>
          <w:color w:val="000000"/>
        </w:rPr>
        <w:t>Obowiązuje termin widoczny w ogłoszeniu, tj. 22.08.2019 o godz. 10.00;</w:t>
      </w:r>
    </w:p>
    <w:p w14:paraId="4709D262" w14:textId="77777777" w:rsidR="00BA49B5" w:rsidRPr="00453238" w:rsidRDefault="00BA49B5" w:rsidP="00BA49B5">
      <w:pPr>
        <w:jc w:val="both"/>
      </w:pPr>
      <w:r w:rsidRPr="00453238">
        <w:rPr>
          <w:color w:val="000000"/>
        </w:rPr>
        <w:t>Informacja w powyższym zakresie umieszczona w SIWZ zostanie skorygowana.</w:t>
      </w:r>
    </w:p>
    <w:p w14:paraId="5ED8D683" w14:textId="77777777" w:rsidR="00BA49B5" w:rsidRPr="00453238" w:rsidRDefault="00BA49B5" w:rsidP="00BA49B5">
      <w:pPr>
        <w:jc w:val="both"/>
      </w:pPr>
    </w:p>
    <w:p w14:paraId="3FAA426C" w14:textId="77777777" w:rsidR="00BA49B5" w:rsidRPr="00453238" w:rsidRDefault="00BA49B5" w:rsidP="00BA49B5">
      <w:pPr>
        <w:jc w:val="both"/>
      </w:pPr>
      <w:r w:rsidRPr="00453238">
        <w:rPr>
          <w:b/>
        </w:rPr>
        <w:t>Pytanie II</w:t>
      </w:r>
      <w:r w:rsidRPr="00453238">
        <w:t xml:space="preserve"> – ile punktów otrzyma opracowanie 4 projektów w ramach oceny doświadczenia specjalistów? – 16.1.</w:t>
      </w:r>
      <w:proofErr w:type="gramStart"/>
      <w:r w:rsidRPr="00453238">
        <w:t>b</w:t>
      </w:r>
      <w:proofErr w:type="gramEnd"/>
      <w:r w:rsidRPr="00453238">
        <w:t xml:space="preserve"> SIWZ ZKPK.TRPP.330/1/2019.</w:t>
      </w:r>
    </w:p>
    <w:p w14:paraId="30C775F6" w14:textId="77777777" w:rsidR="00453238" w:rsidRDefault="00453238" w:rsidP="00BA49B5">
      <w:pPr>
        <w:jc w:val="both"/>
        <w:rPr>
          <w:color w:val="FF0000"/>
          <w:u w:val="single"/>
        </w:rPr>
      </w:pPr>
    </w:p>
    <w:p w14:paraId="01C2F31E" w14:textId="77777777" w:rsidR="00BA49B5" w:rsidRPr="00453238" w:rsidRDefault="00BA49B5" w:rsidP="00BA49B5">
      <w:pPr>
        <w:jc w:val="both"/>
        <w:rPr>
          <w:b/>
        </w:rPr>
      </w:pPr>
      <w:r w:rsidRPr="00453238">
        <w:rPr>
          <w:b/>
        </w:rPr>
        <w:t>Odpowiedź:</w:t>
      </w:r>
    </w:p>
    <w:p w14:paraId="2EF57D1F" w14:textId="77777777" w:rsidR="00BA49B5" w:rsidRPr="00453238" w:rsidRDefault="00BA49B5" w:rsidP="00BA49B5">
      <w:pPr>
        <w:jc w:val="both"/>
      </w:pPr>
      <w:r w:rsidRPr="00453238">
        <w:t>Oferta, która zawiera 4 projekty otrzyma zero punktów, punkty są przyznawane za udział w </w:t>
      </w:r>
      <w:proofErr w:type="gramStart"/>
      <w:r w:rsidRPr="00453238">
        <w:t>sporządzeniu co</w:t>
      </w:r>
      <w:proofErr w:type="gramEnd"/>
      <w:r w:rsidRPr="00453238">
        <w:t xml:space="preserve"> najmniej 5 projektów.</w:t>
      </w:r>
    </w:p>
    <w:p w14:paraId="1ACDE316" w14:textId="77777777" w:rsidR="00BA49B5" w:rsidRPr="00453238" w:rsidRDefault="00BA49B5" w:rsidP="00BA49B5">
      <w:pPr>
        <w:jc w:val="both"/>
      </w:pPr>
    </w:p>
    <w:p w14:paraId="678D7EC8" w14:textId="77777777" w:rsidR="00BA49B5" w:rsidRPr="00453238" w:rsidRDefault="00BA49B5" w:rsidP="00BA49B5">
      <w:pPr>
        <w:jc w:val="both"/>
      </w:pPr>
      <w:r w:rsidRPr="00453238">
        <w:rPr>
          <w:b/>
        </w:rPr>
        <w:t>Pytanie III</w:t>
      </w:r>
      <w:r w:rsidRPr="00453238">
        <w:t xml:space="preserve"> – Czy doświadczenie specjalistów będzie liczone z wykazu usług:</w:t>
      </w:r>
    </w:p>
    <w:p w14:paraId="3A45BCE9" w14:textId="77777777" w:rsidR="00BA49B5" w:rsidRPr="00453238" w:rsidRDefault="00BA49B5" w:rsidP="00BA49B5">
      <w:pPr>
        <w:jc w:val="both"/>
      </w:pPr>
      <w:proofErr w:type="gramStart"/>
      <w:r w:rsidRPr="00453238">
        <w:t>a</w:t>
      </w:r>
      <w:proofErr w:type="gramEnd"/>
      <w:r w:rsidRPr="00453238">
        <w:t>) wykonanych w ostatnich trzech latach przed złożeniem ofert?</w:t>
      </w:r>
    </w:p>
    <w:p w14:paraId="206D12F5" w14:textId="1EC65A96" w:rsidR="00BA49B5" w:rsidRPr="00453238" w:rsidRDefault="00BA49B5" w:rsidP="00BA49B5">
      <w:pPr>
        <w:jc w:val="both"/>
      </w:pPr>
      <w:r w:rsidRPr="00453238">
        <w:t xml:space="preserve">b) za okres dotychczasowego zatrudnienia specjalistów (cały dorobek </w:t>
      </w:r>
      <w:proofErr w:type="gramStart"/>
      <w:r w:rsidRPr="00453238">
        <w:t xml:space="preserve">zawodowy </w:t>
      </w:r>
      <w:r w:rsidR="00F94C09">
        <w:t xml:space="preserve">                                     </w:t>
      </w:r>
      <w:bookmarkStart w:id="0" w:name="_GoBack"/>
      <w:bookmarkEnd w:id="0"/>
      <w:r w:rsidRPr="00453238">
        <w:t>u</w:t>
      </w:r>
      <w:proofErr w:type="gramEnd"/>
      <w:r w:rsidRPr="00453238">
        <w:t xml:space="preserve"> pracodawcy/ oferenta)?</w:t>
      </w:r>
    </w:p>
    <w:p w14:paraId="137D1274" w14:textId="77777777" w:rsidR="00BA49B5" w:rsidRPr="00453238" w:rsidRDefault="00BA49B5" w:rsidP="00BA49B5">
      <w:pPr>
        <w:jc w:val="both"/>
      </w:pPr>
      <w:proofErr w:type="gramStart"/>
      <w:r w:rsidRPr="00453238">
        <w:t>c</w:t>
      </w:r>
      <w:proofErr w:type="gramEnd"/>
      <w:r w:rsidRPr="00453238">
        <w:t>) czy cały dorobek specjalisty niezależnie od zatrudnienia?</w:t>
      </w:r>
    </w:p>
    <w:p w14:paraId="4039B0A0" w14:textId="77777777" w:rsidR="00BA49B5" w:rsidRPr="00453238" w:rsidRDefault="00BA49B5" w:rsidP="00BA49B5">
      <w:pPr>
        <w:jc w:val="both"/>
      </w:pPr>
      <w:r w:rsidRPr="00453238">
        <w:t>( pkt 5.2.3.b - tabela 1 – Załącznik nr 1 do SIWZ ZKPK.TRPP.330/1/2019)</w:t>
      </w:r>
    </w:p>
    <w:p w14:paraId="6F052579" w14:textId="77777777" w:rsidR="00453238" w:rsidRDefault="00453238" w:rsidP="00BA49B5">
      <w:pPr>
        <w:jc w:val="both"/>
        <w:rPr>
          <w:color w:val="FF0000"/>
          <w:u w:val="single"/>
        </w:rPr>
      </w:pPr>
    </w:p>
    <w:p w14:paraId="0039C4B8" w14:textId="77777777" w:rsidR="00BA49B5" w:rsidRPr="00453238" w:rsidRDefault="00BA49B5" w:rsidP="00BA49B5">
      <w:pPr>
        <w:jc w:val="both"/>
        <w:rPr>
          <w:b/>
        </w:rPr>
      </w:pPr>
      <w:r w:rsidRPr="00453238">
        <w:rPr>
          <w:b/>
        </w:rPr>
        <w:t>Odpowiedź:</w:t>
      </w:r>
    </w:p>
    <w:p w14:paraId="7FE5E7B6" w14:textId="3A05FF83" w:rsidR="00BA49B5" w:rsidRPr="00453238" w:rsidRDefault="00BA49B5" w:rsidP="00BA49B5">
      <w:pPr>
        <w:jc w:val="both"/>
      </w:pPr>
      <w:r w:rsidRPr="00453238">
        <w:t xml:space="preserve">Doświadczenie specjalistów </w:t>
      </w:r>
      <w:r w:rsidR="00444976">
        <w:t xml:space="preserve">będące jednym z kryteriów oceny ofert </w:t>
      </w:r>
      <w:r w:rsidRPr="00453238">
        <w:t>będzie weryfikowane na podstawie informacji znajdujących się w formularz</w:t>
      </w:r>
      <w:r w:rsidR="00444976">
        <w:t>u</w:t>
      </w:r>
      <w:r w:rsidRPr="00453238">
        <w:t xml:space="preserve"> oferty pkt 2. Doświadczenie specjalistów wyznaczonych do realizacji zamówienia (tabela nr 1);</w:t>
      </w:r>
    </w:p>
    <w:p w14:paraId="7425FD5B" w14:textId="77777777" w:rsidR="00BA49B5" w:rsidRDefault="00BA49B5" w:rsidP="00BA49B5">
      <w:pPr>
        <w:jc w:val="both"/>
      </w:pPr>
      <w:r w:rsidRPr="00453238">
        <w:t>Pod uwagę będzie brany cały dorobek specjalistów niezależnie od zatrudnienia.</w:t>
      </w:r>
    </w:p>
    <w:p w14:paraId="4CECCF12" w14:textId="77777777" w:rsidR="00444976" w:rsidRDefault="00444976" w:rsidP="00BA49B5">
      <w:pPr>
        <w:jc w:val="both"/>
      </w:pPr>
    </w:p>
    <w:p w14:paraId="6BAF2DDF" w14:textId="2B25F065" w:rsidR="00444976" w:rsidRDefault="00444976" w:rsidP="00444976">
      <w:pPr>
        <w:jc w:val="both"/>
      </w:pPr>
      <w:r w:rsidRPr="00444976">
        <w:t>Załącznik nr 4 do SIWZ, Wykaz osób, którymi wykonawca dysponuje, spełniających wymagania określone w pkt 5.2.3b) SIWZ</w:t>
      </w:r>
      <w:r>
        <w:t xml:space="preserve"> jest niezbędny do wykazania spełniania </w:t>
      </w:r>
      <w:r w:rsidR="002705FE">
        <w:t>warunków udział</w:t>
      </w:r>
      <w:r w:rsidR="00087610">
        <w:t>u w postępowaniu i będzie badany</w:t>
      </w:r>
      <w:r w:rsidR="002705FE">
        <w:t xml:space="preserve"> po wyłonieniu oferty najkorzystniejszej</w:t>
      </w:r>
      <w:r w:rsidR="00087610">
        <w:t xml:space="preserve"> ( na podstawie kryteriów oceny ofert)</w:t>
      </w:r>
      <w:r w:rsidR="002705FE">
        <w:t xml:space="preserve"> zgodnie z treścią art. 24aa ust.1.</w:t>
      </w:r>
    </w:p>
    <w:p w14:paraId="69842BB4" w14:textId="77777777" w:rsidR="00087610" w:rsidRPr="00444976" w:rsidRDefault="00087610" w:rsidP="00444976">
      <w:pPr>
        <w:jc w:val="both"/>
      </w:pPr>
    </w:p>
    <w:p w14:paraId="70758C7C" w14:textId="77777777" w:rsidR="00BA49B5" w:rsidRPr="00453238" w:rsidRDefault="00BA49B5" w:rsidP="00BA49B5">
      <w:pPr>
        <w:jc w:val="both"/>
      </w:pPr>
    </w:p>
    <w:p w14:paraId="689B57C5" w14:textId="77777777" w:rsidR="00BA49B5" w:rsidRPr="00453238" w:rsidRDefault="00BA49B5" w:rsidP="00BA49B5">
      <w:pPr>
        <w:jc w:val="both"/>
      </w:pPr>
      <w:r w:rsidRPr="00453238">
        <w:rPr>
          <w:b/>
        </w:rPr>
        <w:t>Pytanie IV</w:t>
      </w:r>
      <w:r w:rsidRPr="00453238">
        <w:t xml:space="preserve"> - Co oznacza zakres wykonywanych czynności, – jaki ma być podany stopień szczegółowości ich wykonania? – </w:t>
      </w:r>
      <w:proofErr w:type="gramStart"/>
      <w:r w:rsidRPr="00453238">
        <w:t>kolumna</w:t>
      </w:r>
      <w:proofErr w:type="gramEnd"/>
      <w:r w:rsidRPr="00453238">
        <w:t xml:space="preserve"> 4 tabeli z załącznika nr 4 do SIWZ ZKPK.TRPP.330/1/2019, </w:t>
      </w:r>
      <w:proofErr w:type="gramStart"/>
      <w:r w:rsidRPr="00453238">
        <w:t>oraz</w:t>
      </w:r>
      <w:proofErr w:type="gramEnd"/>
      <w:r w:rsidRPr="00453238">
        <w:t xml:space="preserve"> co oznacza liczba uczestnictwa przy wymaganych usługach i z jakiego okresu? – </w:t>
      </w:r>
      <w:proofErr w:type="gramStart"/>
      <w:r w:rsidRPr="00453238">
        <w:t>kolumna</w:t>
      </w:r>
      <w:proofErr w:type="gramEnd"/>
      <w:r w:rsidRPr="00453238">
        <w:t xml:space="preserve"> 5 tabeli z załącznika nr 4 do SIWZ ZKPK.TRPP.330/1/2019.</w:t>
      </w:r>
    </w:p>
    <w:p w14:paraId="337B7B42" w14:textId="77777777" w:rsidR="00453238" w:rsidRDefault="00453238" w:rsidP="00BA49B5">
      <w:pPr>
        <w:jc w:val="both"/>
        <w:rPr>
          <w:b/>
        </w:rPr>
      </w:pPr>
    </w:p>
    <w:p w14:paraId="58E51D55" w14:textId="0A2CFA50" w:rsidR="002705FE" w:rsidRPr="002705FE" w:rsidRDefault="002705FE" w:rsidP="00BA49B5">
      <w:pPr>
        <w:jc w:val="both"/>
        <w:rPr>
          <w:b/>
        </w:rPr>
      </w:pPr>
      <w:r>
        <w:rPr>
          <w:b/>
        </w:rPr>
        <w:t>Odpowiedź:</w:t>
      </w:r>
    </w:p>
    <w:p w14:paraId="03BAF52C" w14:textId="1CC3D278" w:rsidR="00BA49B5" w:rsidRPr="00453238" w:rsidRDefault="00BA49B5" w:rsidP="00BA49B5">
      <w:pPr>
        <w:jc w:val="both"/>
      </w:pPr>
      <w:r w:rsidRPr="00453238">
        <w:t xml:space="preserve">W tabeli proszę określić rodzaj wykonywanych prac/czynności w ramach realizowanych usług, można użyć następujących zwrotów, np. sporządzenie map …, opracowanie koncepcji …, udział </w:t>
      </w:r>
      <w:r w:rsidR="00F94C09">
        <w:t xml:space="preserve">w pracach dotyczących …, itp., </w:t>
      </w:r>
      <w:r w:rsidRPr="00453238">
        <w:t>proszę o wpisanie liczby miesięcy uczestniczenia przy wymaganych usługach w okresie ich realizacji. Tabela nie zawęża okresu realizacji prac – należy uwzględnić cały dorobek zawodowy specjalisty.</w:t>
      </w:r>
    </w:p>
    <w:p w14:paraId="365C56CD" w14:textId="77777777" w:rsidR="00BA49B5" w:rsidRPr="00453238" w:rsidRDefault="00BA49B5" w:rsidP="00BA49B5">
      <w:pPr>
        <w:jc w:val="both"/>
      </w:pPr>
    </w:p>
    <w:p w14:paraId="0F7ACAB2" w14:textId="7A8B8DD9" w:rsidR="00BA49B5" w:rsidRPr="00453238" w:rsidRDefault="00BA49B5" w:rsidP="00BA49B5">
      <w:pPr>
        <w:jc w:val="both"/>
      </w:pPr>
      <w:r w:rsidRPr="00453238">
        <w:rPr>
          <w:b/>
        </w:rPr>
        <w:t>Pytanie V</w:t>
      </w:r>
      <w:r w:rsidRPr="00453238">
        <w:t xml:space="preserve"> - Jaka ma być forma (czy tylko zapisy w dokumentacji?) </w:t>
      </w:r>
      <w:proofErr w:type="gramStart"/>
      <w:r w:rsidRPr="00453238">
        <w:t>przeprowadzenia</w:t>
      </w:r>
      <w:proofErr w:type="gramEnd"/>
      <w:r w:rsidRPr="00453238">
        <w:t xml:space="preserve"> ustaleń do studiów uwarunkowań i kierunków zagospodarowania przestrzennego gmin, miejscowych planów zagospodarowania przestrzennego oraz planu zagospodarowania przestrzennego województwa, dotyczącego eliminacji lub ograniczenia zagrożeń zewnętrznych? – 3. ETAP III pkt 2) SIWZ ZKPK.TRPP.330/1/2019</w:t>
      </w:r>
      <w:r w:rsidR="002705FE">
        <w:t>.</w:t>
      </w:r>
    </w:p>
    <w:p w14:paraId="74BEC86E" w14:textId="77777777" w:rsidR="00BA49B5" w:rsidRPr="00453238" w:rsidRDefault="00BA49B5" w:rsidP="00BA49B5">
      <w:pPr>
        <w:jc w:val="both"/>
      </w:pPr>
    </w:p>
    <w:p w14:paraId="561C25E3" w14:textId="77777777" w:rsidR="00BA49B5" w:rsidRPr="00453238" w:rsidRDefault="00BA49B5" w:rsidP="00BA49B5">
      <w:pPr>
        <w:jc w:val="both"/>
        <w:rPr>
          <w:b/>
        </w:rPr>
      </w:pPr>
      <w:r w:rsidRPr="00453238">
        <w:rPr>
          <w:b/>
        </w:rPr>
        <w:t>Odpowiedź:</w:t>
      </w:r>
    </w:p>
    <w:p w14:paraId="10E64E1C" w14:textId="77777777" w:rsidR="00BA49B5" w:rsidRDefault="00BA49B5" w:rsidP="00BA49B5">
      <w:pPr>
        <w:jc w:val="both"/>
      </w:pPr>
      <w:r w:rsidRPr="00453238">
        <w:t>Proszę o umieszczenie stosownych zapisów w dokumentacji świadczących o przeprowadzeniu wszelkich niezbędnych ustaleń, o których mowa w przytoczonym fragmencie SIWZ.</w:t>
      </w:r>
    </w:p>
    <w:p w14:paraId="233466D3" w14:textId="77777777" w:rsidR="00453238" w:rsidRDefault="00453238" w:rsidP="00BA49B5">
      <w:pPr>
        <w:jc w:val="both"/>
      </w:pPr>
    </w:p>
    <w:p w14:paraId="2C5969F2" w14:textId="77777777" w:rsidR="00453238" w:rsidRDefault="00453238" w:rsidP="00BA49B5">
      <w:pPr>
        <w:jc w:val="both"/>
      </w:pPr>
    </w:p>
    <w:p w14:paraId="7D4232B7" w14:textId="77777777" w:rsidR="00453238" w:rsidRDefault="00453238" w:rsidP="00BA49B5">
      <w:pPr>
        <w:jc w:val="both"/>
      </w:pPr>
    </w:p>
    <w:p w14:paraId="6FA09375" w14:textId="77777777" w:rsidR="00453238" w:rsidRDefault="00453238" w:rsidP="00BA49B5">
      <w:pPr>
        <w:jc w:val="both"/>
      </w:pPr>
    </w:p>
    <w:p w14:paraId="7E45EECE" w14:textId="77777777" w:rsidR="00453238" w:rsidRDefault="00453238" w:rsidP="00BA49B5">
      <w:pPr>
        <w:jc w:val="both"/>
      </w:pPr>
    </w:p>
    <w:p w14:paraId="5BE7460D" w14:textId="77777777" w:rsidR="00453238" w:rsidRDefault="00453238" w:rsidP="00BA49B5">
      <w:pPr>
        <w:jc w:val="both"/>
      </w:pPr>
    </w:p>
    <w:p w14:paraId="52774C3E" w14:textId="77777777" w:rsidR="00453238" w:rsidRDefault="00453238" w:rsidP="00BA49B5">
      <w:pPr>
        <w:jc w:val="both"/>
      </w:pPr>
    </w:p>
    <w:p w14:paraId="45B4D977" w14:textId="77777777" w:rsidR="00453238" w:rsidRDefault="00453238" w:rsidP="00BA49B5">
      <w:pPr>
        <w:jc w:val="both"/>
      </w:pPr>
    </w:p>
    <w:p w14:paraId="46077622" w14:textId="77777777" w:rsidR="00453238" w:rsidRDefault="00453238" w:rsidP="00BA49B5">
      <w:pPr>
        <w:jc w:val="both"/>
      </w:pPr>
    </w:p>
    <w:p w14:paraId="1F6DF793" w14:textId="77777777" w:rsidR="00F94C09" w:rsidRDefault="00F94C09" w:rsidP="00BA49B5">
      <w:pPr>
        <w:jc w:val="both"/>
      </w:pPr>
    </w:p>
    <w:p w14:paraId="58BF7BCC" w14:textId="77777777" w:rsidR="00F94C09" w:rsidRDefault="00F94C09" w:rsidP="00BA49B5">
      <w:pPr>
        <w:jc w:val="both"/>
      </w:pPr>
    </w:p>
    <w:p w14:paraId="44FD2032" w14:textId="77777777" w:rsidR="00F94C09" w:rsidRDefault="00F94C09" w:rsidP="00BA49B5">
      <w:pPr>
        <w:jc w:val="both"/>
      </w:pPr>
    </w:p>
    <w:p w14:paraId="3DC8E4E6" w14:textId="77777777" w:rsidR="00F94C09" w:rsidRDefault="00F94C09" w:rsidP="00BA49B5">
      <w:pPr>
        <w:jc w:val="both"/>
      </w:pPr>
    </w:p>
    <w:p w14:paraId="5F021103" w14:textId="77777777" w:rsidR="00F94C09" w:rsidRDefault="00F94C09" w:rsidP="00BA49B5">
      <w:pPr>
        <w:jc w:val="both"/>
      </w:pPr>
    </w:p>
    <w:p w14:paraId="6D53888A" w14:textId="77777777" w:rsidR="00F94C09" w:rsidRDefault="00F94C09" w:rsidP="00BA49B5">
      <w:pPr>
        <w:jc w:val="both"/>
      </w:pPr>
    </w:p>
    <w:p w14:paraId="38A9F7EA" w14:textId="77777777" w:rsidR="00F94C09" w:rsidRDefault="00F94C09" w:rsidP="00BA49B5">
      <w:pPr>
        <w:jc w:val="both"/>
      </w:pPr>
    </w:p>
    <w:p w14:paraId="6B98A77E" w14:textId="77777777" w:rsidR="00F94C09" w:rsidRDefault="00F94C09" w:rsidP="00BA49B5">
      <w:pPr>
        <w:jc w:val="both"/>
      </w:pPr>
    </w:p>
    <w:p w14:paraId="5A5E84A8" w14:textId="77777777" w:rsidR="00F94C09" w:rsidRDefault="00F94C09" w:rsidP="00BA49B5">
      <w:pPr>
        <w:jc w:val="both"/>
      </w:pPr>
    </w:p>
    <w:p w14:paraId="771412D8" w14:textId="77777777" w:rsidR="00F94C09" w:rsidRDefault="00F94C09" w:rsidP="00BA49B5">
      <w:pPr>
        <w:jc w:val="both"/>
      </w:pPr>
    </w:p>
    <w:p w14:paraId="274BD044" w14:textId="77777777" w:rsidR="00453238" w:rsidRDefault="00453238" w:rsidP="00BA49B5">
      <w:pPr>
        <w:jc w:val="both"/>
      </w:pPr>
    </w:p>
    <w:p w14:paraId="22819958" w14:textId="3CFDE4C3" w:rsidR="00453238" w:rsidRDefault="00453238" w:rsidP="00BA49B5">
      <w:pPr>
        <w:jc w:val="both"/>
      </w:pPr>
      <w:r>
        <w:t>Otrzymują:</w:t>
      </w:r>
    </w:p>
    <w:p w14:paraId="60E49A3C" w14:textId="45030383" w:rsidR="00453238" w:rsidRPr="00453238" w:rsidRDefault="00453238" w:rsidP="00453238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453238">
        <w:rPr>
          <w:rFonts w:ascii="Times New Roman" w:hAnsi="Times New Roman"/>
          <w:sz w:val="24"/>
          <w:szCs w:val="24"/>
        </w:rPr>
        <w:t>Strona internetowa,</w:t>
      </w:r>
    </w:p>
    <w:p w14:paraId="00B695EB" w14:textId="1F28EFF2" w:rsidR="00453238" w:rsidRPr="00453238" w:rsidRDefault="00453238" w:rsidP="00453238">
      <w:pPr>
        <w:pStyle w:val="Akapitzlist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453238">
        <w:rPr>
          <w:rFonts w:ascii="Times New Roman" w:hAnsi="Times New Roman"/>
          <w:sz w:val="24"/>
          <w:szCs w:val="24"/>
        </w:rPr>
        <w:t>A/a</w:t>
      </w:r>
    </w:p>
    <w:p w14:paraId="6E4F3713" w14:textId="77777777" w:rsidR="00BA49B5" w:rsidRPr="00453238" w:rsidRDefault="00BA49B5" w:rsidP="00BA49B5">
      <w:pPr>
        <w:jc w:val="both"/>
      </w:pPr>
    </w:p>
    <w:p w14:paraId="7000C8DD" w14:textId="77777777" w:rsidR="00BA49B5" w:rsidRPr="00453238" w:rsidRDefault="00BA49B5" w:rsidP="00BA49B5">
      <w:pPr>
        <w:jc w:val="both"/>
      </w:pPr>
    </w:p>
    <w:p w14:paraId="5AE80A55" w14:textId="77777777" w:rsidR="00BA49B5" w:rsidRPr="00453238" w:rsidRDefault="00BA49B5" w:rsidP="006B2916">
      <w:pPr>
        <w:rPr>
          <w:b/>
        </w:rPr>
      </w:pPr>
    </w:p>
    <w:p w14:paraId="2F4A0AD5" w14:textId="77777777" w:rsidR="003C7E74" w:rsidRPr="00453238" w:rsidRDefault="003C7E74" w:rsidP="005A3464">
      <w:pPr>
        <w:jc w:val="right"/>
        <w:rPr>
          <w:b/>
        </w:rPr>
      </w:pPr>
    </w:p>
    <w:p w14:paraId="6430AAD8" w14:textId="4E20CC88" w:rsidR="00CE667F" w:rsidRPr="00453238" w:rsidRDefault="00CE667F" w:rsidP="00A12EB6">
      <w:pPr>
        <w:suppressAutoHyphens w:val="0"/>
        <w:autoSpaceDE w:val="0"/>
        <w:autoSpaceDN w:val="0"/>
        <w:adjustRightInd w:val="0"/>
        <w:jc w:val="right"/>
        <w:rPr>
          <w:lang w:eastAsia="pl-PL"/>
        </w:rPr>
      </w:pPr>
    </w:p>
    <w:sectPr w:rsidR="00CE667F" w:rsidRPr="004532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6B997" w14:textId="77777777" w:rsidR="008C334C" w:rsidRDefault="008C334C">
      <w:r>
        <w:separator/>
      </w:r>
    </w:p>
  </w:endnote>
  <w:endnote w:type="continuationSeparator" w:id="0">
    <w:p w14:paraId="47CFB516" w14:textId="77777777" w:rsidR="008C334C" w:rsidRDefault="008C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2478" w14:textId="77777777" w:rsidR="00444976" w:rsidRDefault="00444976" w:rsidP="00763E2E">
    <w:pPr>
      <w:pStyle w:val="Stopka"/>
      <w:tabs>
        <w:tab w:val="clear" w:pos="4536"/>
        <w:tab w:val="clear" w:pos="9072"/>
        <w:tab w:val="left" w:pos="2295"/>
      </w:tabs>
      <w:rPr>
        <w:rFonts w:cs="Tahoma"/>
        <w:bCs/>
        <w:color w:val="000000"/>
        <w:sz w:val="18"/>
        <w:szCs w:val="18"/>
      </w:rPr>
    </w:pPr>
    <w:r>
      <w:rPr>
        <w:rFonts w:cs="Tahoma"/>
        <w:bCs/>
        <w:color w:val="000000"/>
        <w:sz w:val="18"/>
        <w:szCs w:val="18"/>
      </w:rPr>
      <w:tab/>
    </w:r>
  </w:p>
  <w:p w14:paraId="56CD169D" w14:textId="5272F1F6" w:rsidR="00444976" w:rsidRDefault="00444976" w:rsidP="00AC6522">
    <w:pPr>
      <w:pStyle w:val="Stopka"/>
      <w:tabs>
        <w:tab w:val="clear" w:pos="4536"/>
        <w:tab w:val="center" w:pos="4820"/>
      </w:tabs>
    </w:pPr>
    <w:r>
      <w:rPr>
        <w:rFonts w:cs="Tahoma"/>
        <w:bCs/>
        <w:color w:val="000000"/>
        <w:sz w:val="18"/>
        <w:szCs w:val="18"/>
      </w:rPr>
      <w:tab/>
    </w:r>
    <w:r>
      <w:rPr>
        <w:rFonts w:cs="Tahoma"/>
        <w:bCs/>
        <w:color w:val="000000"/>
        <w:sz w:val="18"/>
        <w:szCs w:val="18"/>
      </w:rPr>
      <w:fldChar w:fldCharType="begin"/>
    </w:r>
    <w:r>
      <w:rPr>
        <w:rFonts w:cs="Tahoma"/>
        <w:bCs/>
        <w:color w:val="000000"/>
        <w:sz w:val="18"/>
        <w:szCs w:val="18"/>
      </w:rPr>
      <w:instrText xml:space="preserve"> PAGE </w:instrText>
    </w:r>
    <w:r>
      <w:rPr>
        <w:rFonts w:cs="Tahoma"/>
        <w:bCs/>
        <w:color w:val="000000"/>
        <w:sz w:val="18"/>
        <w:szCs w:val="18"/>
      </w:rPr>
      <w:fldChar w:fldCharType="separate"/>
    </w:r>
    <w:r w:rsidR="00F94C09">
      <w:rPr>
        <w:rFonts w:cs="Tahoma"/>
        <w:bCs/>
        <w:noProof/>
        <w:color w:val="000000"/>
        <w:sz w:val="18"/>
        <w:szCs w:val="18"/>
      </w:rPr>
      <w:t>3</w:t>
    </w:r>
    <w:r>
      <w:rPr>
        <w:rFonts w:cs="Tahoma"/>
        <w:bCs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57B7F" w14:textId="77777777" w:rsidR="008C334C" w:rsidRDefault="008C334C">
      <w:r>
        <w:separator/>
      </w:r>
    </w:p>
  </w:footnote>
  <w:footnote w:type="continuationSeparator" w:id="0">
    <w:p w14:paraId="6C7B85C1" w14:textId="77777777" w:rsidR="008C334C" w:rsidRDefault="008C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F264" w14:textId="09D13C8E" w:rsidR="00444976" w:rsidRDefault="00444976">
    <w:pPr>
      <w:pStyle w:val="Nagwek10"/>
      <w:ind w:right="360"/>
      <w:rPr>
        <w:color w:val="0000FF"/>
        <w:sz w:val="16"/>
        <w:szCs w:val="16"/>
      </w:rPr>
    </w:pPr>
    <w:r>
      <w:rPr>
        <w:noProof/>
        <w:color w:val="0000FF"/>
        <w:sz w:val="16"/>
        <w:szCs w:val="16"/>
        <w:lang w:eastAsia="pl-PL"/>
      </w:rPr>
      <w:drawing>
        <wp:inline distT="0" distB="0" distL="0" distR="0" wp14:anchorId="54BD33A2" wp14:editId="2D3949CE">
          <wp:extent cx="5761355" cy="4203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B0C110" w14:textId="210E66F6" w:rsidR="00444976" w:rsidRDefault="00444976">
    <w:pPr>
      <w:pStyle w:val="Nagwek10"/>
      <w:ind w:right="360"/>
      <w:rPr>
        <w:b/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Znak sprawy: </w:t>
    </w:r>
    <w:r w:rsidRPr="00DF4BAF">
      <w:rPr>
        <w:color w:val="0000FF"/>
        <w:sz w:val="16"/>
        <w:szCs w:val="16"/>
      </w:rPr>
      <w:t>ZKPK.TRPP.330/1/2019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B"/>
    <w:multiLevelType w:val="multilevel"/>
    <w:tmpl w:val="ADFC1FC0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E"/>
    <w:multiLevelType w:val="singleLevel"/>
    <w:tmpl w:val="3B0A686E"/>
    <w:name w:val="WW8Num27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18"/>
    <w:multiLevelType w:val="multilevel"/>
    <w:tmpl w:val="F432E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153BE0"/>
    <w:multiLevelType w:val="hybridMultilevel"/>
    <w:tmpl w:val="E6B099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424BE5"/>
    <w:multiLevelType w:val="hybridMultilevel"/>
    <w:tmpl w:val="BA388F44"/>
    <w:lvl w:ilvl="0" w:tplc="AC024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8F094E"/>
    <w:multiLevelType w:val="hybridMultilevel"/>
    <w:tmpl w:val="C682D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732008"/>
    <w:multiLevelType w:val="hybridMultilevel"/>
    <w:tmpl w:val="E33609F6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B667CE9"/>
    <w:multiLevelType w:val="hybridMultilevel"/>
    <w:tmpl w:val="73DE684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F530E95"/>
    <w:multiLevelType w:val="hybridMultilevel"/>
    <w:tmpl w:val="43DA7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B62496"/>
    <w:multiLevelType w:val="hybridMultilevel"/>
    <w:tmpl w:val="89805B96"/>
    <w:lvl w:ilvl="0" w:tplc="C896DE98">
      <w:start w:val="10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D2269"/>
    <w:multiLevelType w:val="hybridMultilevel"/>
    <w:tmpl w:val="B5B8C64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A95F23"/>
    <w:multiLevelType w:val="multilevel"/>
    <w:tmpl w:val="7798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2D1F50"/>
    <w:multiLevelType w:val="hybridMultilevel"/>
    <w:tmpl w:val="2D707FE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3BD51B2"/>
    <w:multiLevelType w:val="hybridMultilevel"/>
    <w:tmpl w:val="EBF0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08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5763C8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943D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A07098B"/>
    <w:multiLevelType w:val="hybridMultilevel"/>
    <w:tmpl w:val="3F7E1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41B97"/>
    <w:multiLevelType w:val="hybridMultilevel"/>
    <w:tmpl w:val="A1EE9900"/>
    <w:lvl w:ilvl="0" w:tplc="16CCE3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5C44"/>
    <w:multiLevelType w:val="hybridMultilevel"/>
    <w:tmpl w:val="A5E6D6C6"/>
    <w:lvl w:ilvl="0" w:tplc="9F88AF7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A6D98"/>
    <w:multiLevelType w:val="hybridMultilevel"/>
    <w:tmpl w:val="5038E8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3B7A7AAB"/>
    <w:multiLevelType w:val="hybridMultilevel"/>
    <w:tmpl w:val="E440EB7E"/>
    <w:lvl w:ilvl="0" w:tplc="07524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2AF4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F00F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C51389"/>
    <w:multiLevelType w:val="hybridMultilevel"/>
    <w:tmpl w:val="33F48A1C"/>
    <w:name w:val="WW8Num852222"/>
    <w:lvl w:ilvl="0" w:tplc="84C04C56">
      <w:start w:val="1"/>
      <w:numFmt w:val="lowerLetter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5B85A42"/>
    <w:multiLevelType w:val="hybridMultilevel"/>
    <w:tmpl w:val="770EEE0E"/>
    <w:lvl w:ilvl="0" w:tplc="DB8885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BEB34F9"/>
    <w:multiLevelType w:val="hybridMultilevel"/>
    <w:tmpl w:val="868AF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0300C"/>
    <w:multiLevelType w:val="hybridMultilevel"/>
    <w:tmpl w:val="094ACA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A0C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2206A"/>
    <w:multiLevelType w:val="hybridMultilevel"/>
    <w:tmpl w:val="66CE7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F70D4E"/>
    <w:multiLevelType w:val="hybridMultilevel"/>
    <w:tmpl w:val="61C89FD8"/>
    <w:lvl w:ilvl="0" w:tplc="0000001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b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37F45"/>
    <w:multiLevelType w:val="hybridMultilevel"/>
    <w:tmpl w:val="B5BEA9B4"/>
    <w:lvl w:ilvl="0" w:tplc="81447E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DB4E9B"/>
    <w:multiLevelType w:val="hybridMultilevel"/>
    <w:tmpl w:val="7E9A71A2"/>
    <w:lvl w:ilvl="0" w:tplc="410E199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06CB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C9ED4DA">
      <w:start w:val="1"/>
      <w:numFmt w:val="decimal"/>
      <w:lvlText w:val="%4."/>
      <w:lvlJc w:val="left"/>
      <w:pPr>
        <w:ind w:left="3763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372A6"/>
    <w:multiLevelType w:val="hybridMultilevel"/>
    <w:tmpl w:val="FF367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C2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8E6085"/>
    <w:multiLevelType w:val="hybridMultilevel"/>
    <w:tmpl w:val="5650B520"/>
    <w:lvl w:ilvl="0" w:tplc="A64663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23059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8E4FC4"/>
    <w:multiLevelType w:val="hybridMultilevel"/>
    <w:tmpl w:val="E8E4029E"/>
    <w:name w:val="WW8Num8522"/>
    <w:lvl w:ilvl="0" w:tplc="A56E2066">
      <w:start w:val="1"/>
      <w:numFmt w:val="lowerLetter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CE75CDF"/>
    <w:multiLevelType w:val="hybridMultilevel"/>
    <w:tmpl w:val="55D2CF8A"/>
    <w:lvl w:ilvl="0" w:tplc="896092CA">
      <w:start w:val="1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B5DF5"/>
    <w:multiLevelType w:val="hybridMultilevel"/>
    <w:tmpl w:val="829E85C0"/>
    <w:name w:val="WW8Num85222"/>
    <w:lvl w:ilvl="0" w:tplc="84C04C56">
      <w:start w:val="1"/>
      <w:numFmt w:val="lowerLetter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DAB2938"/>
    <w:multiLevelType w:val="hybridMultilevel"/>
    <w:tmpl w:val="3BA23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A4D71"/>
    <w:multiLevelType w:val="hybridMultilevel"/>
    <w:tmpl w:val="5A82C95E"/>
    <w:lvl w:ilvl="0" w:tplc="410CBAE6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65C63CB1"/>
    <w:multiLevelType w:val="hybridMultilevel"/>
    <w:tmpl w:val="1CE4998C"/>
    <w:lvl w:ilvl="0" w:tplc="C3A8A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8C5798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B2E086A"/>
    <w:multiLevelType w:val="hybridMultilevel"/>
    <w:tmpl w:val="7248A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84934"/>
    <w:multiLevelType w:val="hybridMultilevel"/>
    <w:tmpl w:val="660E83F6"/>
    <w:lvl w:ilvl="0" w:tplc="9790F7D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709C4D79"/>
    <w:multiLevelType w:val="hybridMultilevel"/>
    <w:tmpl w:val="E9F85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AD4587"/>
    <w:multiLevelType w:val="hybridMultilevel"/>
    <w:tmpl w:val="1AAC898E"/>
    <w:name w:val="WW8Num8522222"/>
    <w:lvl w:ilvl="0" w:tplc="84C04C56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F1170"/>
    <w:multiLevelType w:val="hybridMultilevel"/>
    <w:tmpl w:val="F2F8C65C"/>
    <w:lvl w:ilvl="0" w:tplc="680ACA7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58D74D3"/>
    <w:multiLevelType w:val="multilevel"/>
    <w:tmpl w:val="467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4627F9"/>
    <w:multiLevelType w:val="hybridMultilevel"/>
    <w:tmpl w:val="E638A65E"/>
    <w:lvl w:ilvl="0" w:tplc="85767D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46022"/>
    <w:multiLevelType w:val="hybridMultilevel"/>
    <w:tmpl w:val="C058A67A"/>
    <w:lvl w:ilvl="0" w:tplc="0560A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9"/>
  </w:num>
  <w:num w:numId="17">
    <w:abstractNumId w:val="27"/>
  </w:num>
  <w:num w:numId="18">
    <w:abstractNumId w:val="35"/>
  </w:num>
  <w:num w:numId="19">
    <w:abstractNumId w:val="41"/>
  </w:num>
  <w:num w:numId="20">
    <w:abstractNumId w:val="38"/>
  </w:num>
  <w:num w:numId="21">
    <w:abstractNumId w:val="32"/>
  </w:num>
  <w:num w:numId="22">
    <w:abstractNumId w:val="11"/>
  </w:num>
  <w:num w:numId="23">
    <w:abstractNumId w:val="43"/>
  </w:num>
  <w:num w:numId="24">
    <w:abstractNumId w:val="31"/>
  </w:num>
  <w:num w:numId="25">
    <w:abstractNumId w:val="1"/>
    <w:lvlOverride w:ilvl="0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0"/>
  </w:num>
  <w:num w:numId="30">
    <w:abstractNumId w:val="12"/>
  </w:num>
  <w:num w:numId="31">
    <w:abstractNumId w:val="17"/>
  </w:num>
  <w:num w:numId="32">
    <w:abstractNumId w:val="18"/>
  </w:num>
  <w:num w:numId="33">
    <w:abstractNumId w:val="16"/>
  </w:num>
  <w:num w:numId="34">
    <w:abstractNumId w:val="14"/>
  </w:num>
  <w:num w:numId="35">
    <w:abstractNumId w:val="51"/>
  </w:num>
  <w:num w:numId="36">
    <w:abstractNumId w:val="46"/>
  </w:num>
  <w:num w:numId="37">
    <w:abstractNumId w:val="10"/>
  </w:num>
  <w:num w:numId="38">
    <w:abstractNumId w:val="7"/>
  </w:num>
  <w:num w:numId="39">
    <w:abstractNumId w:val="5"/>
  </w:num>
  <w:num w:numId="40">
    <w:abstractNumId w:val="50"/>
  </w:num>
  <w:num w:numId="41">
    <w:abstractNumId w:val="25"/>
  </w:num>
  <w:num w:numId="42">
    <w:abstractNumId w:val="36"/>
  </w:num>
  <w:num w:numId="43">
    <w:abstractNumId w:val="21"/>
  </w:num>
  <w:num w:numId="44">
    <w:abstractNumId w:val="9"/>
  </w:num>
  <w:num w:numId="45">
    <w:abstractNumId w:val="24"/>
  </w:num>
  <w:num w:numId="46">
    <w:abstractNumId w:val="42"/>
  </w:num>
  <w:num w:numId="47">
    <w:abstractNumId w:val="22"/>
  </w:num>
  <w:num w:numId="48">
    <w:abstractNumId w:val="13"/>
  </w:num>
  <w:num w:numId="49">
    <w:abstractNumId w:val="40"/>
  </w:num>
  <w:num w:numId="50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64"/>
    <w:rsid w:val="00083DFF"/>
    <w:rsid w:val="00087610"/>
    <w:rsid w:val="000952DA"/>
    <w:rsid w:val="000B4C21"/>
    <w:rsid w:val="000E5F6F"/>
    <w:rsid w:val="0011296B"/>
    <w:rsid w:val="00156D3A"/>
    <w:rsid w:val="001831D8"/>
    <w:rsid w:val="001A4074"/>
    <w:rsid w:val="002705FE"/>
    <w:rsid w:val="00285592"/>
    <w:rsid w:val="002A1BC3"/>
    <w:rsid w:val="002B2552"/>
    <w:rsid w:val="002D5875"/>
    <w:rsid w:val="002D7ADE"/>
    <w:rsid w:val="00330243"/>
    <w:rsid w:val="00366263"/>
    <w:rsid w:val="0038379F"/>
    <w:rsid w:val="003936A7"/>
    <w:rsid w:val="003C2EE5"/>
    <w:rsid w:val="003C3D5A"/>
    <w:rsid w:val="003C7E74"/>
    <w:rsid w:val="003F2F22"/>
    <w:rsid w:val="00436866"/>
    <w:rsid w:val="00444976"/>
    <w:rsid w:val="00453238"/>
    <w:rsid w:val="00482F76"/>
    <w:rsid w:val="0048311F"/>
    <w:rsid w:val="004C76AE"/>
    <w:rsid w:val="004E530A"/>
    <w:rsid w:val="004F2CE3"/>
    <w:rsid w:val="00500207"/>
    <w:rsid w:val="005131CE"/>
    <w:rsid w:val="00524C4A"/>
    <w:rsid w:val="00565926"/>
    <w:rsid w:val="005A3464"/>
    <w:rsid w:val="005E6527"/>
    <w:rsid w:val="00635AAA"/>
    <w:rsid w:val="006B2916"/>
    <w:rsid w:val="00731019"/>
    <w:rsid w:val="00763E2E"/>
    <w:rsid w:val="007716AD"/>
    <w:rsid w:val="007E34BF"/>
    <w:rsid w:val="007E3AEE"/>
    <w:rsid w:val="00824649"/>
    <w:rsid w:val="00873B89"/>
    <w:rsid w:val="00893A48"/>
    <w:rsid w:val="008B0544"/>
    <w:rsid w:val="008C334C"/>
    <w:rsid w:val="008C5381"/>
    <w:rsid w:val="008D1F33"/>
    <w:rsid w:val="00944E1B"/>
    <w:rsid w:val="00961F58"/>
    <w:rsid w:val="0098537B"/>
    <w:rsid w:val="00A12EB6"/>
    <w:rsid w:val="00A45ABA"/>
    <w:rsid w:val="00A649F7"/>
    <w:rsid w:val="00A90845"/>
    <w:rsid w:val="00AC6522"/>
    <w:rsid w:val="00AC7139"/>
    <w:rsid w:val="00B262AF"/>
    <w:rsid w:val="00B37721"/>
    <w:rsid w:val="00B62F7C"/>
    <w:rsid w:val="00B65FE0"/>
    <w:rsid w:val="00B919ED"/>
    <w:rsid w:val="00BA49B5"/>
    <w:rsid w:val="00BF5CFD"/>
    <w:rsid w:val="00C17194"/>
    <w:rsid w:val="00C80E02"/>
    <w:rsid w:val="00C84BB2"/>
    <w:rsid w:val="00CA5AE1"/>
    <w:rsid w:val="00CB01F1"/>
    <w:rsid w:val="00CE667F"/>
    <w:rsid w:val="00DF4BAF"/>
    <w:rsid w:val="00E4361A"/>
    <w:rsid w:val="00E55ABE"/>
    <w:rsid w:val="00E57B61"/>
    <w:rsid w:val="00E7458B"/>
    <w:rsid w:val="00EB2326"/>
    <w:rsid w:val="00EF6862"/>
    <w:rsid w:val="00EF72E4"/>
    <w:rsid w:val="00F161AC"/>
    <w:rsid w:val="00F831C9"/>
    <w:rsid w:val="00F847D8"/>
    <w:rsid w:val="00F94C09"/>
    <w:rsid w:val="00F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851DD"/>
  <w15:docId w15:val="{14471AAA-0873-4B2F-9D37-6FA7EFB0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F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46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464"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  <w:color w:val="00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5A34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464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5A34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4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464"/>
    <w:pPr>
      <w:keepNext/>
      <w:numPr>
        <w:ilvl w:val="6"/>
        <w:numId w:val="1"/>
      </w:numPr>
      <w:jc w:val="both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A3464"/>
    <w:pPr>
      <w:keepNext/>
      <w:jc w:val="right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A3464"/>
    <w:pPr>
      <w:keepNext/>
      <w:numPr>
        <w:ilvl w:val="8"/>
        <w:numId w:val="1"/>
      </w:numPr>
      <w:tabs>
        <w:tab w:val="left" w:pos="0"/>
        <w:tab w:val="left" w:pos="3402"/>
      </w:tabs>
      <w:jc w:val="both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346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464"/>
    <w:rPr>
      <w:rFonts w:ascii="Tahoma" w:eastAsia="Times New Roman" w:hAnsi="Tahoma" w:cs="Times New Roman"/>
      <w:b/>
      <w:color w:val="00000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46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46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46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46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46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46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46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customStyle="1" w:styleId="Nagwek10">
    <w:name w:val="Nagłówek1"/>
    <w:basedOn w:val="Normalny"/>
    <w:next w:val="Tekstpodstawowy"/>
    <w:rsid w:val="005A346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5A346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A3464"/>
    <w:pPr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imr">
    <w:name w:val="arimr"/>
    <w:basedOn w:val="Normalny"/>
    <w:rsid w:val="005A3464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464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A346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A34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4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A34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346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"/>
    <w:basedOn w:val="Normalny"/>
    <w:link w:val="AkapitzlistZnak"/>
    <w:uiPriority w:val="34"/>
    <w:qFormat/>
    <w:rsid w:val="005A3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rsid w:val="005A3464"/>
  </w:style>
  <w:style w:type="paragraph" w:styleId="Podtytu">
    <w:name w:val="Subtitle"/>
    <w:basedOn w:val="Normalny"/>
    <w:next w:val="Normalny"/>
    <w:link w:val="PodtytuZnak"/>
    <w:uiPriority w:val="11"/>
    <w:qFormat/>
    <w:rsid w:val="005A34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464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EE5"/>
    <w:rPr>
      <w:rFonts w:ascii="Segoe UI" w:eastAsia="Times New Roman" w:hAnsi="Segoe UI" w:cs="Segoe UI"/>
      <w:sz w:val="18"/>
      <w:szCs w:val="1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66263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66263"/>
    <w:rPr>
      <w:rFonts w:ascii="Consolas" w:eastAsia="Times New Roman" w:hAnsi="Consolas" w:cs="Consolas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2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2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2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2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26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C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"/>
    <w:link w:val="Akapitzlist"/>
    <w:uiPriority w:val="99"/>
    <w:qFormat/>
    <w:locked/>
    <w:rsid w:val="003C3D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649F7"/>
    <w:rPr>
      <w:color w:val="0563C1" w:themeColor="hyperlink"/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4E530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E530A"/>
    <w:pPr>
      <w:suppressAutoHyphens w:val="0"/>
    </w:pPr>
    <w:rPr>
      <w:rFonts w:eastAsiaTheme="minorHAnsi"/>
      <w:lang w:eastAsia="pl-PL"/>
    </w:rPr>
  </w:style>
  <w:style w:type="paragraph" w:customStyle="1" w:styleId="Zwykytekst3">
    <w:name w:val="Zwykły tekst3"/>
    <w:basedOn w:val="Normalny"/>
    <w:uiPriority w:val="99"/>
    <w:rsid w:val="00F831C9"/>
    <w:pPr>
      <w:jc w:val="center"/>
    </w:pPr>
    <w:rPr>
      <w:rFonts w:ascii="Courier New" w:hAnsi="Courier New" w:cs="Courier New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C5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287D-F39A-4FFF-8E9F-0830DFB2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ZKPK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Majerska</dc:creator>
  <cp:lastModifiedBy>Anna Marczynska</cp:lastModifiedBy>
  <cp:revision>4</cp:revision>
  <cp:lastPrinted>2017-01-24T11:57:00Z</cp:lastPrinted>
  <dcterms:created xsi:type="dcterms:W3CDTF">2019-08-08T14:15:00Z</dcterms:created>
  <dcterms:modified xsi:type="dcterms:W3CDTF">2019-08-09T05:08:00Z</dcterms:modified>
</cp:coreProperties>
</file>